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305B" w14:textId="54ADE2A2" w:rsidR="003E7D73" w:rsidRDefault="003E7D73" w:rsidP="0081254E">
      <w:pPr>
        <w:spacing w:before="240" w:after="240" w:line="240" w:lineRule="auto"/>
        <w:jc w:val="center"/>
        <w:rPr>
          <w:b/>
        </w:rPr>
      </w:pPr>
      <w:r w:rsidRPr="00A94940">
        <w:rPr>
          <w:rFonts w:ascii="Century Gothic" w:hAnsi="Century Gothic"/>
          <w:noProof/>
          <w:sz w:val="16"/>
          <w:szCs w:val="16"/>
        </w:rPr>
        <w:drawing>
          <wp:inline distT="0" distB="0" distL="0" distR="0" wp14:anchorId="2DDC36F2" wp14:editId="7434B070">
            <wp:extent cx="2540000" cy="876300"/>
            <wp:effectExtent l="0" t="0" r="0" b="0"/>
            <wp:docPr id="1" name="Picture 1" descr="A logo for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for a school&#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876300"/>
                    </a:xfrm>
                    <a:prstGeom prst="rect">
                      <a:avLst/>
                    </a:prstGeom>
                    <a:noFill/>
                    <a:ln>
                      <a:noFill/>
                    </a:ln>
                  </pic:spPr>
                </pic:pic>
              </a:graphicData>
            </a:graphic>
          </wp:inline>
        </w:drawing>
      </w:r>
    </w:p>
    <w:p w14:paraId="0DFAFC2C" w14:textId="54516630" w:rsidR="0081254E" w:rsidRDefault="0081254E" w:rsidP="0081254E">
      <w:pPr>
        <w:spacing w:before="240" w:after="240" w:line="240" w:lineRule="auto"/>
        <w:jc w:val="center"/>
        <w:rPr>
          <w:b/>
        </w:rPr>
      </w:pPr>
      <w:r>
        <w:rPr>
          <w:b/>
        </w:rPr>
        <w:t>Attendance Policy</w:t>
      </w:r>
    </w:p>
    <w:p w14:paraId="00000002" w14:textId="6BDA1404" w:rsidR="00304E58" w:rsidRDefault="00057F38" w:rsidP="003E7D73">
      <w:pPr>
        <w:spacing w:before="240" w:after="240" w:line="240" w:lineRule="auto"/>
        <w:rPr>
          <w:b/>
        </w:rPr>
      </w:pPr>
      <w:r>
        <w:rPr>
          <w:b/>
        </w:rPr>
        <w:t>Introduction</w:t>
      </w:r>
    </w:p>
    <w:p w14:paraId="64B9FFAA" w14:textId="74E00B10" w:rsidR="007965AF" w:rsidRPr="00B31840" w:rsidRDefault="00B83E65" w:rsidP="007965AF">
      <w:pPr>
        <w:spacing w:before="240" w:after="240" w:line="240" w:lineRule="auto"/>
      </w:pPr>
      <w:r>
        <w:t xml:space="preserve">Research demonstrates that regular attendance is essential for students to achieve their full potential. </w:t>
      </w:r>
      <w:r w:rsidR="007965AF">
        <w:t xml:space="preserve">The Foundations School is committed to fostering a learning environment that values student outcomes and benefits </w:t>
      </w:r>
      <w:r w:rsidR="005D5951">
        <w:t xml:space="preserve">that are </w:t>
      </w:r>
      <w:r w:rsidR="007965AF">
        <w:t>associated with regular attendance and punctuality. By working together with parents and guardians, we can ensure that students receive the full benefit of their education.</w:t>
      </w:r>
      <w:r w:rsidR="00E1484B">
        <w:t xml:space="preserve"> TFS also uses attendance data in school improvement, planning, and decision-making processes. </w:t>
      </w:r>
    </w:p>
    <w:p w14:paraId="4FCC886E" w14:textId="4FA95022" w:rsidR="005C7CCD" w:rsidRDefault="00057F38" w:rsidP="005C7CCD">
      <w:pPr>
        <w:spacing w:before="240" w:after="240" w:line="240" w:lineRule="auto"/>
        <w:rPr>
          <w:b/>
        </w:rPr>
      </w:pPr>
      <w:r>
        <w:rPr>
          <w:b/>
        </w:rPr>
        <w:t>Objectives</w:t>
      </w:r>
    </w:p>
    <w:p w14:paraId="49C82A6F" w14:textId="77777777" w:rsidR="003F004A" w:rsidRDefault="003F004A" w:rsidP="003F004A">
      <w:pPr>
        <w:spacing w:before="240" w:after="240" w:line="240" w:lineRule="auto"/>
      </w:pPr>
      <w:r>
        <w:t>This document is intended to communicate our policy on student attendance and emphasize the value of consistent attendance and punctuality.</w:t>
      </w:r>
    </w:p>
    <w:p w14:paraId="4440744D" w14:textId="49699273" w:rsidR="003F004A" w:rsidRDefault="00057F38" w:rsidP="005C7CCD">
      <w:pPr>
        <w:spacing w:before="240" w:after="240" w:line="240" w:lineRule="auto"/>
      </w:pPr>
      <w:r>
        <w:t xml:space="preserve">This policy </w:t>
      </w:r>
      <w:r w:rsidR="003F004A">
        <w:t>clarifies</w:t>
      </w:r>
      <w:r w:rsidR="00B83E65">
        <w:t xml:space="preserve"> </w:t>
      </w:r>
      <w:r>
        <w:t>requirements for student attendance</w:t>
      </w:r>
      <w:r w:rsidR="003F004A">
        <w:t xml:space="preserve"> and punctuality</w:t>
      </w:r>
      <w:r>
        <w:t xml:space="preserve">, procedures for attendance monitoring and reporting, and procedures supporting chronically absent and habitually truant </w:t>
      </w:r>
      <w:r w:rsidR="003F004A">
        <w:t>families.</w:t>
      </w:r>
    </w:p>
    <w:p w14:paraId="00000006" w14:textId="1586B4BC" w:rsidR="00304E58" w:rsidRPr="003F004A" w:rsidRDefault="00057F38" w:rsidP="003F004A">
      <w:pPr>
        <w:spacing w:before="240" w:after="240" w:line="240" w:lineRule="auto"/>
        <w:rPr>
          <w:b/>
        </w:rPr>
      </w:pPr>
      <w:r w:rsidRPr="003F004A">
        <w:rPr>
          <w:b/>
        </w:rPr>
        <w:t>Attendance Requirements</w:t>
      </w:r>
    </w:p>
    <w:p w14:paraId="00000007" w14:textId="125EDE19" w:rsidR="00304E58" w:rsidRDefault="00057F38" w:rsidP="005C7CCD">
      <w:pPr>
        <w:pStyle w:val="ListParagraph"/>
        <w:numPr>
          <w:ilvl w:val="0"/>
          <w:numId w:val="6"/>
        </w:numPr>
        <w:spacing w:before="240" w:after="240" w:line="240" w:lineRule="auto"/>
      </w:pPr>
      <w:r>
        <w:t xml:space="preserve">Students are expected to attend all scheduled classes and </w:t>
      </w:r>
      <w:r w:rsidR="001D110D">
        <w:t xml:space="preserve">arrive on time and </w:t>
      </w:r>
      <w:r w:rsidR="0081254E">
        <w:t xml:space="preserve">adequately prepared for </w:t>
      </w:r>
      <w:r>
        <w:t>school.</w:t>
      </w:r>
    </w:p>
    <w:p w14:paraId="00000008" w14:textId="40C1DD3A" w:rsidR="00304E58" w:rsidRDefault="00057F38" w:rsidP="005C7CCD">
      <w:pPr>
        <w:pStyle w:val="ListParagraph"/>
        <w:numPr>
          <w:ilvl w:val="0"/>
          <w:numId w:val="6"/>
        </w:numPr>
        <w:spacing w:before="240" w:after="240" w:line="240" w:lineRule="auto"/>
      </w:pPr>
      <w:r>
        <w:t>Parents/guardians are responsible for ensuring their child's regular attendance.</w:t>
      </w:r>
    </w:p>
    <w:p w14:paraId="0FF7B0EA" w14:textId="77777777" w:rsidR="003F004A" w:rsidRDefault="00057F38" w:rsidP="005C7CCD">
      <w:pPr>
        <w:pStyle w:val="ListParagraph"/>
        <w:numPr>
          <w:ilvl w:val="0"/>
          <w:numId w:val="6"/>
        </w:numPr>
        <w:spacing w:before="240" w:after="240" w:line="240" w:lineRule="auto"/>
      </w:pPr>
      <w:r>
        <w:t xml:space="preserve">Daily </w:t>
      </w:r>
      <w:r w:rsidR="00B83E65">
        <w:t>attendance, late</w:t>
      </w:r>
      <w:r>
        <w:t xml:space="preserve"> arrivals </w:t>
      </w:r>
      <w:r w:rsidR="00B83E65">
        <w:t xml:space="preserve">and early pick up </w:t>
      </w:r>
      <w:r>
        <w:t>will be recorded by the classroom</w:t>
      </w:r>
      <w:r w:rsidR="00595B7C">
        <w:t xml:space="preserve"> </w:t>
      </w:r>
      <w:r>
        <w:t>teacher.</w:t>
      </w:r>
    </w:p>
    <w:p w14:paraId="0000000B" w14:textId="085A6C41" w:rsidR="00304E58" w:rsidRPr="003F004A" w:rsidRDefault="00057F38" w:rsidP="003F004A">
      <w:pPr>
        <w:spacing w:before="240" w:after="240" w:line="240" w:lineRule="auto"/>
      </w:pPr>
      <w:r w:rsidRPr="003F004A">
        <w:rPr>
          <w:b/>
        </w:rPr>
        <w:t>Reporting Absences</w:t>
      </w:r>
    </w:p>
    <w:p w14:paraId="0000000C" w14:textId="298E4D31" w:rsidR="00304E58" w:rsidRDefault="00057F38" w:rsidP="005C7CCD">
      <w:pPr>
        <w:pStyle w:val="ListParagraph"/>
        <w:numPr>
          <w:ilvl w:val="0"/>
          <w:numId w:val="9"/>
        </w:numPr>
        <w:spacing w:before="240" w:after="240" w:line="240" w:lineRule="auto"/>
      </w:pPr>
      <w:r>
        <w:t xml:space="preserve">Parents/guardians must notify the </w:t>
      </w:r>
      <w:r w:rsidR="00317AAC">
        <w:t xml:space="preserve">classroom teacher of </w:t>
      </w:r>
      <w:r>
        <w:t>student's absence.</w:t>
      </w:r>
    </w:p>
    <w:p w14:paraId="0000000D" w14:textId="72C5818A" w:rsidR="00304E58" w:rsidRDefault="00057F38" w:rsidP="005C7CCD">
      <w:pPr>
        <w:pStyle w:val="ListParagraph"/>
        <w:numPr>
          <w:ilvl w:val="0"/>
          <w:numId w:val="9"/>
        </w:numPr>
        <w:spacing w:before="240" w:after="240" w:line="240" w:lineRule="auto"/>
      </w:pPr>
      <w:r>
        <w:t xml:space="preserve">Notifications can be made via phone </w:t>
      </w:r>
      <w:r w:rsidR="00B83E65">
        <w:t>or email to the classroom teacher.</w:t>
      </w:r>
    </w:p>
    <w:p w14:paraId="392D628C" w14:textId="616B4D1F" w:rsidR="00595B7C" w:rsidRDefault="00595B7C" w:rsidP="005C7CCD">
      <w:pPr>
        <w:pStyle w:val="ListParagraph"/>
        <w:numPr>
          <w:ilvl w:val="0"/>
          <w:numId w:val="9"/>
        </w:numPr>
        <w:spacing w:before="240" w:after="240" w:line="240" w:lineRule="auto"/>
      </w:pPr>
      <w:r>
        <w:t xml:space="preserve">A doctor’s note </w:t>
      </w:r>
      <w:r w:rsidR="0081254E">
        <w:t xml:space="preserve">to the Community Resource Liaison </w:t>
      </w:r>
      <w:r>
        <w:t>is required as of 3 consecutive absences</w:t>
      </w:r>
      <w:r w:rsidR="001673B9">
        <w:t xml:space="preserve"> due to illness</w:t>
      </w:r>
      <w:r>
        <w:t>.</w:t>
      </w:r>
      <w:r w:rsidR="00815789">
        <w:t xml:space="preserve"> Notes from parents and/or physicians concerning an absence need only be kept for 30 </w:t>
      </w:r>
      <w:r w:rsidR="006E4F36">
        <w:t xml:space="preserve">days </w:t>
      </w:r>
      <w:r w:rsidR="00815789">
        <w:t>after the grading period provided no grade appeal is pending.</w:t>
      </w:r>
    </w:p>
    <w:p w14:paraId="27B98280" w14:textId="39447165" w:rsidR="000C03D0" w:rsidRDefault="00057F38" w:rsidP="005C7CCD">
      <w:pPr>
        <w:spacing w:before="240" w:after="240" w:line="240" w:lineRule="auto"/>
        <w:rPr>
          <w:b/>
        </w:rPr>
      </w:pPr>
      <w:r>
        <w:rPr>
          <w:b/>
        </w:rPr>
        <w:t>Excused Absences</w:t>
      </w:r>
    </w:p>
    <w:p w14:paraId="00000012" w14:textId="4AD83A5B" w:rsidR="00304E58" w:rsidRPr="0081254E" w:rsidRDefault="00570E88" w:rsidP="0081254E">
      <w:pPr>
        <w:pStyle w:val="ListParagraph"/>
        <w:numPr>
          <w:ilvl w:val="0"/>
          <w:numId w:val="23"/>
        </w:numPr>
        <w:spacing w:before="240" w:after="240" w:line="240" w:lineRule="auto"/>
        <w:rPr>
          <w:color w:val="000000" w:themeColor="text1"/>
        </w:rPr>
      </w:pPr>
      <w:r>
        <w:t>Illness or injury</w:t>
      </w:r>
      <w:r w:rsidR="006E4F36">
        <w:t xml:space="preserve">. </w:t>
      </w:r>
      <w:r w:rsidR="0081254E" w:rsidRPr="0081254E">
        <w:rPr>
          <w:color w:val="000000" w:themeColor="text1"/>
        </w:rPr>
        <w:t>Children must stay home if they have a fever of 100.4°F (38°C) or higher. Students should be without a fever for at least 24 hours without fever-reducing medications prior to returning to school.</w:t>
      </w:r>
    </w:p>
    <w:p w14:paraId="00000013" w14:textId="6F129DCE" w:rsidR="00304E58" w:rsidRDefault="00057F38" w:rsidP="005C7CCD">
      <w:pPr>
        <w:pStyle w:val="ListParagraph"/>
        <w:numPr>
          <w:ilvl w:val="0"/>
          <w:numId w:val="5"/>
        </w:numPr>
        <w:spacing w:before="240" w:after="240" w:line="240" w:lineRule="auto"/>
      </w:pPr>
      <w:r>
        <w:t>Medical or dental appointments (scheduled outside school hours when possible).</w:t>
      </w:r>
    </w:p>
    <w:p w14:paraId="00000014" w14:textId="12CFA2B2" w:rsidR="00304E58" w:rsidRDefault="00057F38" w:rsidP="005C7CCD">
      <w:pPr>
        <w:pStyle w:val="ListParagraph"/>
        <w:numPr>
          <w:ilvl w:val="0"/>
          <w:numId w:val="5"/>
        </w:numPr>
        <w:spacing w:before="240" w:after="240" w:line="240" w:lineRule="auto"/>
      </w:pPr>
      <w:r>
        <w:t>Family emergencies.</w:t>
      </w:r>
    </w:p>
    <w:p w14:paraId="00000015" w14:textId="4BDF6C49" w:rsidR="00304E58" w:rsidRDefault="00057F38" w:rsidP="005C7CCD">
      <w:pPr>
        <w:pStyle w:val="ListParagraph"/>
        <w:numPr>
          <w:ilvl w:val="0"/>
          <w:numId w:val="5"/>
        </w:numPr>
        <w:spacing w:before="240" w:after="240" w:line="240" w:lineRule="auto"/>
      </w:pPr>
      <w:r>
        <w:t>Religious observances.</w:t>
      </w:r>
    </w:p>
    <w:p w14:paraId="00000016" w14:textId="1550560C" w:rsidR="00304E58" w:rsidRDefault="00057F38" w:rsidP="005C7CCD">
      <w:pPr>
        <w:pStyle w:val="ListParagraph"/>
        <w:numPr>
          <w:ilvl w:val="0"/>
          <w:numId w:val="5"/>
        </w:numPr>
        <w:spacing w:before="240" w:after="240" w:line="240" w:lineRule="auto"/>
      </w:pPr>
      <w:r>
        <w:t>School-approved activities.</w:t>
      </w:r>
    </w:p>
    <w:p w14:paraId="03BE0C3E" w14:textId="50F0E612" w:rsidR="00B83E65" w:rsidRDefault="00B83E65" w:rsidP="005C7CCD">
      <w:pPr>
        <w:pStyle w:val="ListParagraph"/>
        <w:numPr>
          <w:ilvl w:val="0"/>
          <w:numId w:val="5"/>
        </w:numPr>
        <w:spacing w:before="240" w:after="240" w:line="240" w:lineRule="auto"/>
        <w:jc w:val="both"/>
      </w:pPr>
      <w:r>
        <w:t>Fa</w:t>
      </w:r>
      <w:r w:rsidR="000C03D0">
        <w:t>mily trips/Vacation with prior written notice.</w:t>
      </w:r>
    </w:p>
    <w:p w14:paraId="185293A6" w14:textId="61D2D852" w:rsidR="005C7CCD" w:rsidRPr="004865BA" w:rsidRDefault="00057F38" w:rsidP="005C7CCD">
      <w:pPr>
        <w:pStyle w:val="ListParagraph"/>
        <w:numPr>
          <w:ilvl w:val="0"/>
          <w:numId w:val="5"/>
        </w:numPr>
        <w:spacing w:before="240" w:after="240" w:line="240" w:lineRule="auto"/>
      </w:pPr>
      <w:r>
        <w:t>Other reasons deemed acceptable by the school administration</w:t>
      </w:r>
      <w:r w:rsidR="00472634">
        <w:t>.</w:t>
      </w:r>
    </w:p>
    <w:p w14:paraId="00000019" w14:textId="6A2C983E" w:rsidR="00304E58" w:rsidRDefault="00057F38" w:rsidP="005C7CCD">
      <w:pPr>
        <w:spacing w:before="240" w:after="240" w:line="240" w:lineRule="auto"/>
        <w:rPr>
          <w:b/>
        </w:rPr>
      </w:pPr>
      <w:r>
        <w:rPr>
          <w:b/>
        </w:rPr>
        <w:t>Unexcused Absences</w:t>
      </w:r>
    </w:p>
    <w:p w14:paraId="0000001D" w14:textId="2DD13A8C" w:rsidR="00304E58" w:rsidRDefault="00057F38" w:rsidP="005C7CCD">
      <w:pPr>
        <w:pStyle w:val="ListParagraph"/>
        <w:numPr>
          <w:ilvl w:val="0"/>
          <w:numId w:val="21"/>
        </w:numPr>
        <w:spacing w:before="240" w:after="240" w:line="240" w:lineRule="auto"/>
      </w:pPr>
      <w:r>
        <w:t>Absences without pr</w:t>
      </w:r>
      <w:r w:rsidR="00BC62C9">
        <w:t xml:space="preserve">ior </w:t>
      </w:r>
      <w:r>
        <w:t>notification or documentation.</w:t>
      </w:r>
    </w:p>
    <w:p w14:paraId="4ADDBA07" w14:textId="07DE7AF5" w:rsidR="00132501" w:rsidRPr="0081254E" w:rsidRDefault="00057F38" w:rsidP="005C7CCD">
      <w:pPr>
        <w:pStyle w:val="ListParagraph"/>
        <w:numPr>
          <w:ilvl w:val="0"/>
          <w:numId w:val="21"/>
        </w:numPr>
        <w:spacing w:before="240" w:after="240" w:line="240" w:lineRule="auto"/>
      </w:pPr>
      <w:r>
        <w:t>Absences for reasons not deemed acceptable by the school administration.</w:t>
      </w:r>
    </w:p>
    <w:p w14:paraId="0299ED8E" w14:textId="1E4FF3D5" w:rsidR="00D0470A" w:rsidRDefault="00057F38" w:rsidP="005C7CCD">
      <w:pPr>
        <w:spacing w:before="240" w:after="240" w:line="240" w:lineRule="auto"/>
        <w:rPr>
          <w:b/>
        </w:rPr>
      </w:pPr>
      <w:r>
        <w:rPr>
          <w:b/>
        </w:rPr>
        <w:t>Tardiness and Early Dismissal</w:t>
      </w:r>
    </w:p>
    <w:p w14:paraId="00000021" w14:textId="4700BE86" w:rsidR="00304E58" w:rsidRPr="00D0470A" w:rsidRDefault="00057F38" w:rsidP="005C7CCD">
      <w:pPr>
        <w:pStyle w:val="ListParagraph"/>
        <w:numPr>
          <w:ilvl w:val="0"/>
          <w:numId w:val="22"/>
        </w:numPr>
        <w:spacing w:before="240" w:after="240" w:line="240" w:lineRule="auto"/>
        <w:rPr>
          <w:b/>
        </w:rPr>
      </w:pPr>
      <w:r>
        <w:t>Students are expected to arrive on time for school and classes.</w:t>
      </w:r>
    </w:p>
    <w:p w14:paraId="1029CD90" w14:textId="77777777" w:rsidR="00317AAC" w:rsidRDefault="00057F38" w:rsidP="005C7CCD">
      <w:pPr>
        <w:pStyle w:val="ListParagraph"/>
        <w:numPr>
          <w:ilvl w:val="0"/>
          <w:numId w:val="7"/>
        </w:numPr>
        <w:spacing w:before="240" w:after="240" w:line="240" w:lineRule="auto"/>
      </w:pPr>
      <w:r>
        <w:t>A student is considered tardy if they are not in class by 8:0</w:t>
      </w:r>
      <w:r w:rsidR="0057624F">
        <w:t>0</w:t>
      </w:r>
      <w:r>
        <w:t xml:space="preserve"> AM.</w:t>
      </w:r>
    </w:p>
    <w:p w14:paraId="00000023" w14:textId="083DD136" w:rsidR="00304E58" w:rsidRDefault="00317AAC" w:rsidP="005C7CCD">
      <w:pPr>
        <w:pStyle w:val="ListParagraph"/>
        <w:numPr>
          <w:ilvl w:val="0"/>
          <w:numId w:val="7"/>
        </w:numPr>
        <w:spacing w:before="240" w:after="240" w:line="240" w:lineRule="auto"/>
      </w:pPr>
      <w:r>
        <w:t xml:space="preserve">Three tardies will be counted as one </w:t>
      </w:r>
      <w:r w:rsidR="007528F9">
        <w:t>absence. (</w:t>
      </w:r>
      <w:r>
        <w:t>3 tardies= 1 Absence).</w:t>
      </w:r>
    </w:p>
    <w:p w14:paraId="4E8FFAE2" w14:textId="77777777" w:rsidR="00D0470A" w:rsidRDefault="00057F38" w:rsidP="005C7CCD">
      <w:pPr>
        <w:pStyle w:val="ListParagraph"/>
        <w:numPr>
          <w:ilvl w:val="0"/>
          <w:numId w:val="7"/>
        </w:numPr>
        <w:spacing w:before="240" w:after="240" w:line="240" w:lineRule="auto"/>
      </w:pPr>
      <w:r>
        <w:t xml:space="preserve">Chronic tardiness will be addressed by the </w:t>
      </w:r>
      <w:r w:rsidR="007528F9">
        <w:t>School Community Resource Liaison.</w:t>
      </w:r>
    </w:p>
    <w:p w14:paraId="4737AAC6" w14:textId="1F1C694F" w:rsidR="00D0470A" w:rsidRPr="00D0470A" w:rsidRDefault="000C03D0" w:rsidP="005C7CCD">
      <w:pPr>
        <w:pStyle w:val="ListParagraph"/>
        <w:numPr>
          <w:ilvl w:val="0"/>
          <w:numId w:val="7"/>
        </w:numPr>
        <w:spacing w:before="240" w:after="240" w:line="240" w:lineRule="auto"/>
      </w:pPr>
      <w:r>
        <w:t xml:space="preserve">Students will not be released </w:t>
      </w:r>
      <w:r w:rsidR="006E4F36">
        <w:t>during</w:t>
      </w:r>
      <w:r>
        <w:t xml:space="preserve"> the last hour of school without prior notice.</w:t>
      </w:r>
      <w:r w:rsidR="00EC5D54" w:rsidRPr="00D0470A">
        <w:rPr>
          <w:lang w:val="en-US"/>
        </w:rPr>
        <w:t xml:space="preserve"> </w:t>
      </w:r>
      <w:r w:rsidR="00B1527E">
        <w:rPr>
          <w:lang w:val="en-US"/>
        </w:rPr>
        <w:t xml:space="preserve">The only exception will be for Doctor’s appointment and a note from the Physician will be required. Otherwise, this is considered unexcused and carries the weight of one tardy. </w:t>
      </w:r>
      <w:r w:rsidR="00EC5D54" w:rsidRPr="00D0470A">
        <w:rPr>
          <w:lang w:val="en-US"/>
        </w:rPr>
        <w:t>Please notify the school in advance if you need to pick up your child early</w:t>
      </w:r>
      <w:r w:rsidR="00B1527E">
        <w:rPr>
          <w:lang w:val="en-US"/>
        </w:rPr>
        <w:t xml:space="preserve"> for a medical appointment.</w:t>
      </w:r>
    </w:p>
    <w:p w14:paraId="415AEBB7" w14:textId="3A0F53B7" w:rsidR="00064838" w:rsidRDefault="007C74B8" w:rsidP="005C7CCD">
      <w:pPr>
        <w:spacing w:before="240" w:after="240" w:line="240" w:lineRule="auto"/>
        <w:rPr>
          <w:b/>
          <w:bCs/>
        </w:rPr>
      </w:pPr>
      <w:r w:rsidRPr="007C74B8">
        <w:rPr>
          <w:b/>
          <w:bCs/>
        </w:rPr>
        <w:t>Late arrivals and Early Pick-up Procedures</w:t>
      </w:r>
    </w:p>
    <w:p w14:paraId="083C34B4" w14:textId="44D25127" w:rsidR="00D0470A" w:rsidRPr="00E1484B" w:rsidRDefault="003F004A" w:rsidP="003F004A">
      <w:pPr>
        <w:spacing w:before="240" w:after="240" w:line="240" w:lineRule="auto"/>
        <w:rPr>
          <w:lang w:val="en-US"/>
        </w:rPr>
      </w:pPr>
      <w:r>
        <w:rPr>
          <w:b/>
          <w:bCs/>
          <w:lang w:val="en-US"/>
        </w:rPr>
        <w:tab/>
      </w:r>
      <w:r w:rsidR="00A4284E" w:rsidRPr="00E1484B">
        <w:rPr>
          <w:lang w:val="en-US"/>
        </w:rPr>
        <w:t xml:space="preserve">Late Arrival: </w:t>
      </w:r>
    </w:p>
    <w:p w14:paraId="00C0B09D" w14:textId="2F6A611D" w:rsidR="003F004A" w:rsidRDefault="00EC5D54" w:rsidP="003F004A">
      <w:pPr>
        <w:pStyle w:val="ListParagraph"/>
        <w:spacing w:before="240" w:after="240" w:line="240" w:lineRule="auto"/>
        <w:rPr>
          <w:lang w:val="en-US"/>
        </w:rPr>
      </w:pPr>
      <w:r w:rsidRPr="00D0470A">
        <w:rPr>
          <w:lang w:val="en-US"/>
        </w:rPr>
        <w:t xml:space="preserve">For safety and administrative reasons, all late arrivals must sign in at the main desk. </w:t>
      </w:r>
      <w:r w:rsidR="003F004A">
        <w:rPr>
          <w:lang w:val="en-US"/>
        </w:rPr>
        <w:t xml:space="preserve">Parents must park and escort the student into the building. </w:t>
      </w:r>
      <w:r w:rsidRPr="00D0470A">
        <w:rPr>
          <w:lang w:val="en-US"/>
        </w:rPr>
        <w:t>Children </w:t>
      </w:r>
      <w:r w:rsidRPr="00D0470A">
        <w:rPr>
          <w:b/>
          <w:bCs/>
          <w:lang w:val="en-US"/>
        </w:rPr>
        <w:t>will not</w:t>
      </w:r>
      <w:r w:rsidRPr="00D0470A">
        <w:rPr>
          <w:lang w:val="en-US"/>
        </w:rPr>
        <w:t> be admitted without a parent or guardian's signature. Please do not drop off your child and drive away if you arrive late.</w:t>
      </w:r>
      <w:r w:rsidR="00A02995">
        <w:rPr>
          <w:lang w:val="en-US"/>
        </w:rPr>
        <w:t xml:space="preserve"> Students will be admitted to class with as tardy slip and recorded by the classroom teacher.</w:t>
      </w:r>
    </w:p>
    <w:p w14:paraId="01509312" w14:textId="77777777" w:rsidR="003F004A" w:rsidRDefault="003F004A" w:rsidP="003F004A">
      <w:pPr>
        <w:pStyle w:val="ListParagraph"/>
        <w:spacing w:before="240" w:after="240" w:line="240" w:lineRule="auto"/>
        <w:rPr>
          <w:lang w:val="en-US"/>
        </w:rPr>
      </w:pPr>
    </w:p>
    <w:p w14:paraId="7F65F6B1" w14:textId="7DB11960" w:rsidR="0023425E" w:rsidRDefault="00A4284E" w:rsidP="00A02995">
      <w:pPr>
        <w:pStyle w:val="ListParagraph"/>
        <w:spacing w:before="240" w:after="240" w:line="240" w:lineRule="auto"/>
        <w:rPr>
          <w:lang w:val="en-US"/>
        </w:rPr>
      </w:pPr>
      <w:r w:rsidRPr="00B03DC5">
        <w:rPr>
          <w:lang w:val="en-US"/>
        </w:rPr>
        <w:t xml:space="preserve">Early Pick-Up: </w:t>
      </w:r>
    </w:p>
    <w:p w14:paraId="23460C6D" w14:textId="77777777" w:rsidR="00A02995" w:rsidRPr="00A02995" w:rsidRDefault="00A02995" w:rsidP="00A02995">
      <w:pPr>
        <w:pStyle w:val="ListParagraph"/>
        <w:spacing w:before="240" w:after="240" w:line="240" w:lineRule="auto"/>
        <w:rPr>
          <w:lang w:val="en-US"/>
        </w:rPr>
      </w:pPr>
    </w:p>
    <w:p w14:paraId="2004E5D0" w14:textId="5265AFF9" w:rsidR="00A4284E" w:rsidRPr="003F004A" w:rsidRDefault="00A4284E" w:rsidP="003F004A">
      <w:pPr>
        <w:pStyle w:val="ListParagraph"/>
        <w:spacing w:before="240" w:after="240" w:line="240" w:lineRule="auto"/>
        <w:rPr>
          <w:lang w:val="en-US"/>
        </w:rPr>
      </w:pPr>
      <w:r w:rsidRPr="00EC5D54">
        <w:rPr>
          <w:lang w:val="en-US"/>
        </w:rPr>
        <w:t>Parents must sign their child out using the early pick-up log at the front desk. This log includes fields for the date, time of pick-up, reason for early departure, and the parent's signature. Please ensure the log is filled out completely.</w:t>
      </w:r>
      <w:r w:rsidR="00A02995">
        <w:rPr>
          <w:lang w:val="en-US"/>
        </w:rPr>
        <w:t xml:space="preserve"> A physician’s note will need to be </w:t>
      </w:r>
      <w:proofErr w:type="gramStart"/>
      <w:r w:rsidR="00A02995">
        <w:rPr>
          <w:lang w:val="en-US"/>
        </w:rPr>
        <w:t>submitted</w:t>
      </w:r>
      <w:proofErr w:type="gramEnd"/>
      <w:r w:rsidR="00A02995">
        <w:rPr>
          <w:lang w:val="en-US"/>
        </w:rPr>
        <w:t xml:space="preserve"> or this early pick up will be considered unexcused.</w:t>
      </w:r>
    </w:p>
    <w:p w14:paraId="5B1459D2" w14:textId="37AC5F56" w:rsidR="006A59C7" w:rsidRDefault="00057F38" w:rsidP="005C7CCD">
      <w:pPr>
        <w:spacing w:before="240" w:after="240" w:line="240" w:lineRule="auto"/>
        <w:rPr>
          <w:b/>
        </w:rPr>
      </w:pPr>
      <w:r>
        <w:rPr>
          <w:b/>
        </w:rPr>
        <w:t>Excessive Absences or Tardiness</w:t>
      </w:r>
    </w:p>
    <w:p w14:paraId="00000029" w14:textId="0EC4185B" w:rsidR="00304E58" w:rsidRDefault="00057F38" w:rsidP="005C7CCD">
      <w:pPr>
        <w:pStyle w:val="ListParagraph"/>
        <w:numPr>
          <w:ilvl w:val="0"/>
          <w:numId w:val="11"/>
        </w:numPr>
        <w:spacing w:before="240" w:after="240" w:line="240" w:lineRule="auto"/>
      </w:pPr>
      <w:r>
        <w:t xml:space="preserve">The </w:t>
      </w:r>
      <w:r w:rsidR="007528F9">
        <w:t xml:space="preserve">School Community Resource Liaison </w:t>
      </w:r>
      <w:r>
        <w:t>will regularly monitor attendance records.</w:t>
      </w:r>
    </w:p>
    <w:p w14:paraId="2A4D51A0" w14:textId="0F8F47D9" w:rsidR="00CF2DAB" w:rsidRDefault="006A59C7" w:rsidP="005C7CCD">
      <w:pPr>
        <w:pStyle w:val="ListParagraph"/>
        <w:numPr>
          <w:ilvl w:val="0"/>
          <w:numId w:val="11"/>
        </w:numPr>
        <w:spacing w:before="240" w:after="240" w:line="240" w:lineRule="auto"/>
      </w:pPr>
      <w:r>
        <w:t xml:space="preserve">Excessive absence is more than </w:t>
      </w:r>
      <w:r w:rsidR="00317AAC">
        <w:t xml:space="preserve">7 </w:t>
      </w:r>
      <w:r w:rsidR="00CF2DAB">
        <w:t>absences</w:t>
      </w:r>
      <w:r>
        <w:t xml:space="preserve"> within a trimester</w:t>
      </w:r>
      <w:r w:rsidR="00CF2DAB">
        <w:t>.</w:t>
      </w:r>
      <w:r w:rsidR="002402F8">
        <w:t xml:space="preserve"> </w:t>
      </w:r>
    </w:p>
    <w:p w14:paraId="55548419" w14:textId="3B454932" w:rsidR="00CF2DAB" w:rsidRDefault="00D80169" w:rsidP="005C7CCD">
      <w:pPr>
        <w:pStyle w:val="ListParagraph"/>
        <w:numPr>
          <w:ilvl w:val="0"/>
          <w:numId w:val="11"/>
        </w:numPr>
        <w:spacing w:before="240" w:after="240" w:line="240" w:lineRule="auto"/>
      </w:pPr>
      <w:r>
        <w:t xml:space="preserve">For an </w:t>
      </w:r>
      <w:r w:rsidR="00CF2DAB" w:rsidRPr="00CF2DAB">
        <w:t>absence</w:t>
      </w:r>
      <w:r w:rsidR="00BC62C9">
        <w:t xml:space="preserve"> </w:t>
      </w:r>
      <w:r>
        <w:t>where</w:t>
      </w:r>
      <w:r w:rsidR="00CF2DAB" w:rsidRPr="00CF2DAB">
        <w:t xml:space="preserve"> the reason is unknown, the </w:t>
      </w:r>
      <w:r w:rsidR="00CF2DAB">
        <w:t xml:space="preserve">classroom teacher </w:t>
      </w:r>
      <w:r>
        <w:t>wi</w:t>
      </w:r>
      <w:r w:rsidR="00CF2DAB" w:rsidRPr="00CF2DAB">
        <w:t>ll contact the student's parent to determine the reason for the absence</w:t>
      </w:r>
      <w:r w:rsidR="005D5951">
        <w:t xml:space="preserve"> and document in the SIS.</w:t>
      </w:r>
    </w:p>
    <w:p w14:paraId="4B6F51F2" w14:textId="26EA0E9E" w:rsidR="0076403F" w:rsidRDefault="0076403F" w:rsidP="005C7CCD">
      <w:pPr>
        <w:pStyle w:val="ListParagraph"/>
        <w:numPr>
          <w:ilvl w:val="0"/>
          <w:numId w:val="11"/>
        </w:numPr>
        <w:spacing w:before="240" w:after="240" w:line="240" w:lineRule="auto"/>
      </w:pPr>
      <w:r>
        <w:t xml:space="preserve">School </w:t>
      </w:r>
      <w:r w:rsidR="008F3864">
        <w:t>Community</w:t>
      </w:r>
      <w:r>
        <w:t xml:space="preserve"> Resource </w:t>
      </w:r>
      <w:r w:rsidR="008F3864">
        <w:t>Liaison</w:t>
      </w:r>
      <w:r>
        <w:t xml:space="preserve"> will notify parents/</w:t>
      </w:r>
      <w:r w:rsidR="008F3864">
        <w:t>guardians</w:t>
      </w:r>
      <w:r>
        <w:t xml:space="preserve"> </w:t>
      </w:r>
      <w:r w:rsidR="008F3864">
        <w:t>if a student accumulates excessive absences or tardies.</w:t>
      </w:r>
    </w:p>
    <w:p w14:paraId="0000002B" w14:textId="737F8AA8" w:rsidR="00304E58" w:rsidRDefault="00057F38" w:rsidP="005C7CCD">
      <w:pPr>
        <w:pStyle w:val="ListParagraph"/>
        <w:numPr>
          <w:ilvl w:val="0"/>
          <w:numId w:val="11"/>
        </w:numPr>
        <w:spacing w:before="240" w:after="240" w:line="240" w:lineRule="auto"/>
      </w:pPr>
      <w:r>
        <w:t xml:space="preserve">A meeting </w:t>
      </w:r>
      <w:r w:rsidR="006A59C7">
        <w:t xml:space="preserve">will </w:t>
      </w:r>
      <w:r>
        <w:t>be scheduled with the parents/guardians to discuss attendance concerns</w:t>
      </w:r>
      <w:r w:rsidR="005D5951">
        <w:t xml:space="preserve">, </w:t>
      </w:r>
      <w:r w:rsidR="00D80169">
        <w:t xml:space="preserve">recommend </w:t>
      </w:r>
      <w:r w:rsidR="005D5951">
        <w:t xml:space="preserve">any available </w:t>
      </w:r>
      <w:r w:rsidR="00D80169">
        <w:t>support</w:t>
      </w:r>
      <w:r w:rsidR="005D5951">
        <w:t>,</w:t>
      </w:r>
      <w:r w:rsidR="00D80169">
        <w:t xml:space="preserve"> </w:t>
      </w:r>
      <w:r>
        <w:t>and</w:t>
      </w:r>
      <w:r w:rsidR="005D5951">
        <w:t xml:space="preserve"> </w:t>
      </w:r>
      <w:r>
        <w:t>develop an improvement plan with the School Community Resource Liaison</w:t>
      </w:r>
      <w:r w:rsidR="006A59C7">
        <w:t xml:space="preserve"> a</w:t>
      </w:r>
      <w:r w:rsidR="002402F8">
        <w:t>s of</w:t>
      </w:r>
      <w:r w:rsidR="006A59C7">
        <w:t xml:space="preserve"> the 5</w:t>
      </w:r>
      <w:r w:rsidR="006A59C7" w:rsidRPr="006A59C7">
        <w:rPr>
          <w:vertAlign w:val="superscript"/>
        </w:rPr>
        <w:t>th</w:t>
      </w:r>
      <w:r w:rsidR="006A59C7">
        <w:t xml:space="preserve"> absence </w:t>
      </w:r>
      <w:r w:rsidR="00CF2DAB">
        <w:t>with</w:t>
      </w:r>
      <w:r w:rsidR="006A59C7">
        <w:t>in a trimester.</w:t>
      </w:r>
    </w:p>
    <w:p w14:paraId="39E56FE2" w14:textId="77D95B30" w:rsidR="00664AE5" w:rsidRPr="00DB5D48" w:rsidRDefault="00057F38" w:rsidP="005C7CCD">
      <w:pPr>
        <w:pStyle w:val="ListParagraph"/>
        <w:numPr>
          <w:ilvl w:val="0"/>
          <w:numId w:val="11"/>
        </w:numPr>
        <w:spacing w:before="240" w:after="240" w:line="240" w:lineRule="auto"/>
        <w:rPr>
          <w:b/>
        </w:rPr>
      </w:pPr>
      <w:r>
        <w:t>Continued a</w:t>
      </w:r>
      <w:r w:rsidR="00BE38CB">
        <w:t>bsenteeism</w:t>
      </w:r>
      <w:r w:rsidR="00D80169">
        <w:t xml:space="preserve"> and </w:t>
      </w:r>
      <w:r w:rsidR="00431D1F">
        <w:t xml:space="preserve">excessive </w:t>
      </w:r>
      <w:r w:rsidR="0050481A">
        <w:t>tardiness</w:t>
      </w:r>
      <w:r w:rsidR="00431D1F">
        <w:t xml:space="preserve"> </w:t>
      </w:r>
      <w:r>
        <w:t xml:space="preserve">issues may result in further actions, such as </w:t>
      </w:r>
      <w:r w:rsidR="0057624F">
        <w:t xml:space="preserve">probation, </w:t>
      </w:r>
      <w:r w:rsidR="007528F9">
        <w:t>expulsion, loss</w:t>
      </w:r>
      <w:r w:rsidR="0057624F">
        <w:t xml:space="preserve"> of </w:t>
      </w:r>
      <w:r w:rsidR="00D80169">
        <w:t>CCE tuition waiver</w:t>
      </w:r>
      <w:r>
        <w:t xml:space="preserve">, </w:t>
      </w:r>
      <w:r w:rsidR="005D45A4">
        <w:t xml:space="preserve">loss of field trips, loss of extracurricular activities, </w:t>
      </w:r>
      <w:r>
        <w:t xml:space="preserve">and referral to appropriate authorities or </w:t>
      </w:r>
      <w:r w:rsidR="003E5DDD">
        <w:t>agencies</w:t>
      </w:r>
      <w:r w:rsidR="003F084B">
        <w:t xml:space="preserve"> if warranted.</w:t>
      </w:r>
    </w:p>
    <w:p w14:paraId="1106CBFA" w14:textId="766758D8" w:rsidR="00DB5D48" w:rsidRPr="003F084B" w:rsidRDefault="00DB5D48" w:rsidP="005C7CCD">
      <w:pPr>
        <w:pStyle w:val="ListParagraph"/>
        <w:numPr>
          <w:ilvl w:val="0"/>
          <w:numId w:val="11"/>
        </w:numPr>
        <w:spacing w:before="240" w:after="240" w:line="240" w:lineRule="auto"/>
        <w:rPr>
          <w:b/>
        </w:rPr>
      </w:pPr>
      <w:r>
        <w:t>Conversely, accommodations for students with disabilities or chronic health conditions may be made provided teachers and staff are made aware, occurrences are documented with physician’s notes, and missed work is being made up. Remediation and tutoring may be required.</w:t>
      </w:r>
    </w:p>
    <w:p w14:paraId="12486E1B" w14:textId="58A216B1" w:rsidR="005E4486" w:rsidRPr="005D45A4" w:rsidRDefault="003F084B" w:rsidP="005C7CCD">
      <w:pPr>
        <w:pStyle w:val="ListParagraph"/>
        <w:numPr>
          <w:ilvl w:val="0"/>
          <w:numId w:val="11"/>
        </w:numPr>
        <w:spacing w:before="240" w:after="240" w:line="240" w:lineRule="auto"/>
        <w:rPr>
          <w:b/>
        </w:rPr>
      </w:pPr>
      <w:r>
        <w:t xml:space="preserve">Students who </w:t>
      </w:r>
      <w:r w:rsidR="00A02995">
        <w:t>do not attend 180</w:t>
      </w:r>
      <w:r>
        <w:t xml:space="preserve"> days </w:t>
      </w:r>
      <w:r w:rsidR="00922F30">
        <w:t xml:space="preserve">during the academic year </w:t>
      </w:r>
      <w:r w:rsidR="00D80169">
        <w:t>risk</w:t>
      </w:r>
      <w:r>
        <w:t xml:space="preserve"> not </w:t>
      </w:r>
      <w:r w:rsidR="00D80169">
        <w:t xml:space="preserve">being </w:t>
      </w:r>
      <w:r>
        <w:t xml:space="preserve">reenrolled </w:t>
      </w:r>
      <w:r w:rsidR="00D80169">
        <w:t>and are</w:t>
      </w:r>
      <w:r>
        <w:t xml:space="preserve"> at risk for grade level retention.</w:t>
      </w:r>
    </w:p>
    <w:p w14:paraId="36445060" w14:textId="79FA5E14" w:rsidR="005D45A4" w:rsidRPr="00D0470A" w:rsidRDefault="005D45A4" w:rsidP="005C7CCD">
      <w:pPr>
        <w:pStyle w:val="ListParagraph"/>
        <w:numPr>
          <w:ilvl w:val="0"/>
          <w:numId w:val="11"/>
        </w:numPr>
        <w:spacing w:before="240" w:after="240" w:line="240" w:lineRule="auto"/>
        <w:rPr>
          <w:b/>
        </w:rPr>
      </w:pPr>
      <w:r>
        <w:t xml:space="preserve">The School Community Resource Liaison, COO, and </w:t>
      </w:r>
      <w:r w:rsidR="00A02995">
        <w:t>Director</w:t>
      </w:r>
      <w:r>
        <w:t xml:space="preserve"> of Schools will monitor the effectiveness of attendance interventions.</w:t>
      </w:r>
    </w:p>
    <w:p w14:paraId="0000002D" w14:textId="6D67E898" w:rsidR="00304E58" w:rsidRPr="00664AE5" w:rsidRDefault="00057F38" w:rsidP="005C7CCD">
      <w:pPr>
        <w:spacing w:before="240" w:after="240" w:line="240" w:lineRule="auto"/>
        <w:rPr>
          <w:b/>
        </w:rPr>
      </w:pPr>
      <w:r w:rsidRPr="00DB5D48">
        <w:rPr>
          <w:b/>
        </w:rPr>
        <w:t>Make-Up Work</w:t>
      </w:r>
      <w:r w:rsidR="006A59C7" w:rsidRPr="00DB5D48">
        <w:rPr>
          <w:b/>
        </w:rPr>
        <w:t xml:space="preserve"> due </w:t>
      </w:r>
      <w:r w:rsidR="003E5DDD" w:rsidRPr="00DB5D48">
        <w:rPr>
          <w:b/>
        </w:rPr>
        <w:t>to excused</w:t>
      </w:r>
      <w:r w:rsidR="00664AE5" w:rsidRPr="00DB5D48">
        <w:rPr>
          <w:b/>
        </w:rPr>
        <w:t xml:space="preserve"> </w:t>
      </w:r>
      <w:r w:rsidR="006A59C7" w:rsidRPr="00DB5D48">
        <w:rPr>
          <w:b/>
        </w:rPr>
        <w:t>absences</w:t>
      </w:r>
      <w:r w:rsidR="006A59C7" w:rsidRPr="00664AE5">
        <w:rPr>
          <w:b/>
        </w:rPr>
        <w:t xml:space="preserve"> </w:t>
      </w:r>
    </w:p>
    <w:p w14:paraId="0000002E" w14:textId="69BAAB5F" w:rsidR="00304E58" w:rsidRDefault="00057F38" w:rsidP="005C7CCD">
      <w:pPr>
        <w:pStyle w:val="ListParagraph"/>
        <w:numPr>
          <w:ilvl w:val="0"/>
          <w:numId w:val="12"/>
        </w:numPr>
        <w:spacing w:before="240" w:after="240" w:line="240" w:lineRule="auto"/>
      </w:pPr>
      <w:r>
        <w:t>Students are responsible for obtaining and completing any missed assignments due to        absences.</w:t>
      </w:r>
    </w:p>
    <w:p w14:paraId="0000002F" w14:textId="34165258" w:rsidR="00304E58" w:rsidRDefault="00057F38" w:rsidP="005C7CCD">
      <w:pPr>
        <w:pStyle w:val="ListParagraph"/>
        <w:numPr>
          <w:ilvl w:val="0"/>
          <w:numId w:val="12"/>
        </w:numPr>
        <w:spacing w:before="240" w:after="240" w:line="240" w:lineRule="auto"/>
      </w:pPr>
      <w:r>
        <w:t>Teachers</w:t>
      </w:r>
      <w:r w:rsidR="006A59C7">
        <w:t xml:space="preserve"> must </w:t>
      </w:r>
      <w:r>
        <w:t>provide reasonable opportunities for students to make up missed work</w:t>
      </w:r>
      <w:r w:rsidR="00C467D3">
        <w:t xml:space="preserve"> due to excused absences.</w:t>
      </w:r>
    </w:p>
    <w:p w14:paraId="77A0858A" w14:textId="3D922E31" w:rsidR="00132501" w:rsidRPr="00D543D5" w:rsidRDefault="00057F38" w:rsidP="005C7CCD">
      <w:pPr>
        <w:pStyle w:val="ListParagraph"/>
        <w:numPr>
          <w:ilvl w:val="0"/>
          <w:numId w:val="12"/>
        </w:numPr>
        <w:spacing w:before="240" w:after="240" w:line="240" w:lineRule="auto"/>
      </w:pPr>
      <w:r>
        <w:t>Students should complete make-up work within the timeframe specified by the teacher.</w:t>
      </w:r>
    </w:p>
    <w:p w14:paraId="00000031" w14:textId="63FE560B" w:rsidR="00304E58" w:rsidRDefault="00057F38" w:rsidP="005C7CCD">
      <w:pPr>
        <w:spacing w:before="240" w:after="240" w:line="240" w:lineRule="auto"/>
        <w:rPr>
          <w:b/>
        </w:rPr>
      </w:pPr>
      <w:r>
        <w:rPr>
          <w:b/>
        </w:rPr>
        <w:t xml:space="preserve">Attendance </w:t>
      </w:r>
      <w:r w:rsidR="005D45A4">
        <w:rPr>
          <w:b/>
        </w:rPr>
        <w:t xml:space="preserve">Improvement </w:t>
      </w:r>
      <w:r>
        <w:rPr>
          <w:b/>
        </w:rPr>
        <w:t>Incentives</w:t>
      </w:r>
    </w:p>
    <w:p w14:paraId="62E93D13" w14:textId="1EDB4051" w:rsidR="00C467D3" w:rsidRPr="005D45A4" w:rsidRDefault="00057F38" w:rsidP="005C7CCD">
      <w:pPr>
        <w:pStyle w:val="ListParagraph"/>
        <w:numPr>
          <w:ilvl w:val="0"/>
          <w:numId w:val="13"/>
        </w:numPr>
        <w:spacing w:before="240" w:after="240" w:line="240" w:lineRule="auto"/>
        <w:rPr>
          <w:b/>
        </w:rPr>
      </w:pPr>
      <w:r>
        <w:t>The school may</w:t>
      </w:r>
      <w:r w:rsidR="007965AF">
        <w:t xml:space="preserve"> at any time</w:t>
      </w:r>
      <w:r>
        <w:t xml:space="preserve"> </w:t>
      </w:r>
      <w:r w:rsidR="003E5DDD">
        <w:t xml:space="preserve">implement </w:t>
      </w:r>
      <w:r>
        <w:t>incentives to encourage regular attendance</w:t>
      </w:r>
      <w:r w:rsidR="007C74B8">
        <w:t>.</w:t>
      </w:r>
    </w:p>
    <w:p w14:paraId="085158C7" w14:textId="43375046" w:rsidR="005D45A4" w:rsidRPr="003F084B" w:rsidRDefault="005D45A4" w:rsidP="005C7CCD">
      <w:pPr>
        <w:pStyle w:val="ListParagraph"/>
        <w:numPr>
          <w:ilvl w:val="0"/>
          <w:numId w:val="13"/>
        </w:numPr>
        <w:spacing w:before="240" w:after="240" w:line="240" w:lineRule="auto"/>
        <w:rPr>
          <w:b/>
        </w:rPr>
      </w:pPr>
      <w:r>
        <w:t>Staff will develop strategies for engaging families in improving student attendance through orientations, workshops, events, or home visits.</w:t>
      </w:r>
    </w:p>
    <w:p w14:paraId="00000033" w14:textId="7F1782EB" w:rsidR="00304E58" w:rsidRDefault="00057F38" w:rsidP="005C7CCD">
      <w:pPr>
        <w:spacing w:before="240" w:after="240" w:line="240" w:lineRule="auto"/>
        <w:rPr>
          <w:b/>
        </w:rPr>
      </w:pPr>
      <w:r>
        <w:rPr>
          <w:b/>
        </w:rPr>
        <w:t>Communication</w:t>
      </w:r>
    </w:p>
    <w:p w14:paraId="00000034" w14:textId="40616C4A" w:rsidR="00304E58" w:rsidRDefault="00057F38" w:rsidP="005C7CCD">
      <w:pPr>
        <w:pStyle w:val="ListParagraph"/>
        <w:numPr>
          <w:ilvl w:val="0"/>
          <w:numId w:val="14"/>
        </w:numPr>
        <w:spacing w:before="240" w:after="240" w:line="240" w:lineRule="auto"/>
      </w:pPr>
      <w:r>
        <w:t xml:space="preserve">The school will </w:t>
      </w:r>
      <w:r w:rsidR="00A02995">
        <w:t xml:space="preserve">make </w:t>
      </w:r>
      <w:r>
        <w:t xml:space="preserve">the attendance policy </w:t>
      </w:r>
      <w:r w:rsidR="00A02995">
        <w:t xml:space="preserve">available at any time </w:t>
      </w:r>
      <w:r>
        <w:t>to parents/guardians, and staff</w:t>
      </w:r>
      <w:r w:rsidR="00A02995">
        <w:t>.</w:t>
      </w:r>
    </w:p>
    <w:p w14:paraId="194E62AD" w14:textId="77777777" w:rsidR="0023425E" w:rsidRDefault="00057F38" w:rsidP="005C7CCD">
      <w:pPr>
        <w:pStyle w:val="ListParagraph"/>
        <w:numPr>
          <w:ilvl w:val="0"/>
          <w:numId w:val="14"/>
        </w:numPr>
        <w:spacing w:before="240" w:after="240" w:line="240" w:lineRule="auto"/>
      </w:pPr>
      <w:r>
        <w:t xml:space="preserve">The policy will be </w:t>
      </w:r>
      <w:r w:rsidR="003E5DDD">
        <w:t>discussed at</w:t>
      </w:r>
      <w:r w:rsidR="008076B1">
        <w:t xml:space="preserve"> orientation </w:t>
      </w:r>
      <w:r>
        <w:t>and posted on the school website.</w:t>
      </w:r>
      <w:r w:rsidR="003E5DDD">
        <w:t xml:space="preserve"> </w:t>
      </w:r>
    </w:p>
    <w:p w14:paraId="2B4CD921" w14:textId="748419D6" w:rsidR="0023425E" w:rsidRDefault="003E5DDD" w:rsidP="005C7CCD">
      <w:pPr>
        <w:pStyle w:val="ListParagraph"/>
        <w:numPr>
          <w:ilvl w:val="0"/>
          <w:numId w:val="14"/>
        </w:numPr>
        <w:spacing w:before="240" w:after="240" w:line="240" w:lineRule="auto"/>
      </w:pPr>
      <w:r>
        <w:t>The</w:t>
      </w:r>
      <w:r w:rsidR="008076B1">
        <w:t xml:space="preserve"> school will </w:t>
      </w:r>
      <w:r w:rsidR="003F084B">
        <w:t xml:space="preserve">also </w:t>
      </w:r>
      <w:r w:rsidR="0023425E">
        <w:t xml:space="preserve">any subsequent revisions </w:t>
      </w:r>
      <w:r>
        <w:t>to parents/guardians.</w:t>
      </w:r>
      <w:r w:rsidR="007965AF">
        <w:t xml:space="preserve"> </w:t>
      </w:r>
    </w:p>
    <w:p w14:paraId="00000035" w14:textId="605EAE2D" w:rsidR="00304E58" w:rsidRDefault="007965AF" w:rsidP="005C7CCD">
      <w:pPr>
        <w:pStyle w:val="ListParagraph"/>
        <w:numPr>
          <w:ilvl w:val="0"/>
          <w:numId w:val="14"/>
        </w:numPr>
        <w:spacing w:before="240" w:after="240" w:line="240" w:lineRule="auto"/>
      </w:pPr>
      <w:r>
        <w:t>A physical copy can be provided if needed.</w:t>
      </w:r>
    </w:p>
    <w:p w14:paraId="18332ED3" w14:textId="4530E5B6" w:rsidR="00E1484B" w:rsidRDefault="00E1484B" w:rsidP="005C7CCD">
      <w:pPr>
        <w:pStyle w:val="ListParagraph"/>
        <w:numPr>
          <w:ilvl w:val="0"/>
          <w:numId w:val="14"/>
        </w:numPr>
        <w:spacing w:before="240" w:after="240" w:line="240" w:lineRule="auto"/>
      </w:pPr>
      <w:r>
        <w:t>Staff which are fluent in Spanish and Creole are available for communicating clearly with non-English speaking families.</w:t>
      </w:r>
    </w:p>
    <w:p w14:paraId="219DB710" w14:textId="234ACFBE" w:rsidR="00DB5D48" w:rsidRDefault="00DB5D48" w:rsidP="00DB5D48">
      <w:pPr>
        <w:spacing w:before="240" w:after="240" w:line="240" w:lineRule="auto"/>
        <w:rPr>
          <w:b/>
          <w:bCs/>
        </w:rPr>
      </w:pPr>
      <w:r w:rsidRPr="00DB5D48">
        <w:rPr>
          <w:b/>
          <w:bCs/>
        </w:rPr>
        <w:t>Staff Development</w:t>
      </w:r>
    </w:p>
    <w:p w14:paraId="77AAFD7A" w14:textId="6CF45ECF" w:rsidR="00DB5D48" w:rsidRDefault="00DB5D48" w:rsidP="00DB5D48">
      <w:pPr>
        <w:pStyle w:val="ListParagraph"/>
        <w:numPr>
          <w:ilvl w:val="0"/>
          <w:numId w:val="26"/>
        </w:numPr>
        <w:spacing w:before="240" w:after="240" w:line="240" w:lineRule="auto"/>
      </w:pPr>
      <w:r w:rsidRPr="00DB5D48">
        <w:t>Staff</w:t>
      </w:r>
      <w:r>
        <w:t xml:space="preserve"> and Faculty will review this policy and its implications annually.</w:t>
      </w:r>
    </w:p>
    <w:p w14:paraId="0C1B4809" w14:textId="6B36AF5A" w:rsidR="00DB5D48" w:rsidRDefault="00DB5D48" w:rsidP="00DB5D48">
      <w:pPr>
        <w:pStyle w:val="ListParagraph"/>
        <w:numPr>
          <w:ilvl w:val="0"/>
          <w:numId w:val="26"/>
        </w:numPr>
        <w:spacing w:before="240" w:after="240" w:line="240" w:lineRule="auto"/>
      </w:pPr>
      <w:r>
        <w:t>Professional Development regarding best practices for improving student attendance will be provided annually.</w:t>
      </w:r>
    </w:p>
    <w:p w14:paraId="7DDA9902" w14:textId="6EB98088" w:rsidR="00DB5D48" w:rsidRPr="00DB5D48" w:rsidRDefault="00DB5D48" w:rsidP="00DB5D48">
      <w:pPr>
        <w:pStyle w:val="ListParagraph"/>
        <w:numPr>
          <w:ilvl w:val="0"/>
          <w:numId w:val="26"/>
        </w:numPr>
        <w:spacing w:before="240" w:after="240" w:line="240" w:lineRule="auto"/>
      </w:pPr>
      <w:r>
        <w:t>New faculty and staff will be informed of this policy prior to their first day of teaching students.</w:t>
      </w:r>
    </w:p>
    <w:p w14:paraId="32309D12" w14:textId="6711C2B9" w:rsidR="00A4258F" w:rsidRDefault="00A4258F" w:rsidP="00A4258F">
      <w:pPr>
        <w:spacing w:before="240" w:after="240" w:line="240" w:lineRule="auto"/>
        <w:rPr>
          <w:b/>
          <w:bCs/>
        </w:rPr>
      </w:pPr>
      <w:r w:rsidRPr="00A4258F">
        <w:rPr>
          <w:b/>
          <w:bCs/>
        </w:rPr>
        <w:t>Record Retention</w:t>
      </w:r>
    </w:p>
    <w:p w14:paraId="17CAE948" w14:textId="42531535" w:rsidR="00A4258F" w:rsidRDefault="00A4258F" w:rsidP="00A4258F">
      <w:pPr>
        <w:pStyle w:val="ListParagraph"/>
        <w:numPr>
          <w:ilvl w:val="0"/>
          <w:numId w:val="25"/>
        </w:numPr>
        <w:spacing w:before="240" w:after="240" w:line="240" w:lineRule="auto"/>
      </w:pPr>
      <w:r w:rsidRPr="00A4258F">
        <w:t>Student</w:t>
      </w:r>
      <w:r w:rsidR="003B7FC0">
        <w:t xml:space="preserve"> Attendance is considered permanent information. Attendance must be taken daily and recorded in the Student Information System.</w:t>
      </w:r>
    </w:p>
    <w:p w14:paraId="08205809" w14:textId="26663291" w:rsidR="003B7FC0" w:rsidRPr="003B7FC0" w:rsidRDefault="003B7FC0" w:rsidP="003B7FC0">
      <w:pPr>
        <w:pStyle w:val="ListParagraph"/>
        <w:numPr>
          <w:ilvl w:val="0"/>
          <w:numId w:val="25"/>
        </w:numPr>
        <w:spacing w:before="240" w:after="240" w:line="240" w:lineRule="auto"/>
        <w:rPr>
          <w:b/>
        </w:rPr>
      </w:pPr>
      <w:r>
        <w:t xml:space="preserve">Attendance records will be available to all teachers and administration </w:t>
      </w:r>
      <w:r w:rsidR="00E1484B">
        <w:t>while the student is enrolled.</w:t>
      </w:r>
    </w:p>
    <w:p w14:paraId="0AC565DB" w14:textId="7181C61E" w:rsidR="003B7FC0" w:rsidRPr="00E1484B" w:rsidRDefault="003B7FC0" w:rsidP="003B7FC0">
      <w:pPr>
        <w:pStyle w:val="ListParagraph"/>
        <w:numPr>
          <w:ilvl w:val="0"/>
          <w:numId w:val="25"/>
        </w:numPr>
        <w:spacing w:before="240" w:after="240" w:line="240" w:lineRule="auto"/>
        <w:rPr>
          <w:b/>
        </w:rPr>
      </w:pPr>
      <w:r>
        <w:t>Attendance records must show the absence or attendance of each student enrolled for each school day and these records must be open for inspection by the designated school representative.</w:t>
      </w:r>
      <w:r w:rsidR="00815789">
        <w:t xml:space="preserve"> These records are kept permanently.</w:t>
      </w:r>
    </w:p>
    <w:p w14:paraId="3741267A" w14:textId="7E00D471" w:rsidR="00E1484B" w:rsidRPr="00E1484B" w:rsidRDefault="00E1484B" w:rsidP="003B7FC0">
      <w:pPr>
        <w:pStyle w:val="ListParagraph"/>
        <w:numPr>
          <w:ilvl w:val="0"/>
          <w:numId w:val="25"/>
        </w:numPr>
        <w:spacing w:before="240" w:after="240" w:line="240" w:lineRule="auto"/>
        <w:rPr>
          <w:b/>
        </w:rPr>
      </w:pPr>
      <w:r>
        <w:t>If the school ever becomes defunct, attendance and all permanent student record information are all transferred to the School District of Palm Beach County as required by the State of Florida.</w:t>
      </w:r>
    </w:p>
    <w:p w14:paraId="1F3BA389" w14:textId="66E2723D" w:rsidR="00E1484B" w:rsidRPr="003B7FC0" w:rsidRDefault="00E1484B" w:rsidP="003B7FC0">
      <w:pPr>
        <w:pStyle w:val="ListParagraph"/>
        <w:numPr>
          <w:ilvl w:val="0"/>
          <w:numId w:val="25"/>
        </w:numPr>
        <w:spacing w:before="240" w:after="240" w:line="240" w:lineRule="auto"/>
        <w:rPr>
          <w:b/>
        </w:rPr>
      </w:pPr>
      <w:r>
        <w:t xml:space="preserve">Only the </w:t>
      </w:r>
      <w:r w:rsidR="00A02995">
        <w:t>Director</w:t>
      </w:r>
      <w:r>
        <w:t xml:space="preserve"> of School or COO may access student records after a student becomes withdrawn or graduated.</w:t>
      </w:r>
    </w:p>
    <w:p w14:paraId="00000036" w14:textId="68FE8AD1" w:rsidR="00304E58" w:rsidRPr="003B7FC0" w:rsidRDefault="00057F38" w:rsidP="003B7FC0">
      <w:pPr>
        <w:spacing w:before="240" w:after="240" w:line="240" w:lineRule="auto"/>
        <w:rPr>
          <w:b/>
        </w:rPr>
      </w:pPr>
      <w:r w:rsidRPr="003B7FC0">
        <w:rPr>
          <w:b/>
        </w:rPr>
        <w:t>Review and Revision</w:t>
      </w:r>
    </w:p>
    <w:p w14:paraId="00000037" w14:textId="656C8C11" w:rsidR="00304E58" w:rsidRDefault="00057F38" w:rsidP="005C7CCD">
      <w:pPr>
        <w:pStyle w:val="ListParagraph"/>
        <w:numPr>
          <w:ilvl w:val="0"/>
          <w:numId w:val="15"/>
        </w:numPr>
        <w:spacing w:before="240" w:after="240" w:line="240" w:lineRule="auto"/>
      </w:pPr>
      <w:r>
        <w:t xml:space="preserve">This policy will be reviewed annually by the school administration and revised as necessary to ensure its effectiveness and compliance with relevant laws and </w:t>
      </w:r>
      <w:r w:rsidR="0057624F">
        <w:t xml:space="preserve">regulations. </w:t>
      </w:r>
    </w:p>
    <w:p w14:paraId="2F22B126" w14:textId="0DEBF20C" w:rsidR="00132501" w:rsidRPr="00D543D5" w:rsidRDefault="007965AF" w:rsidP="005C7CCD">
      <w:pPr>
        <w:pStyle w:val="ListParagraph"/>
        <w:numPr>
          <w:ilvl w:val="0"/>
          <w:numId w:val="15"/>
        </w:numPr>
        <w:spacing w:before="240" w:after="240" w:line="240" w:lineRule="auto"/>
        <w:rPr>
          <w:lang w:val="en-US"/>
        </w:rPr>
      </w:pPr>
      <w:r>
        <w:t>This policy may be amended at any time</w:t>
      </w:r>
      <w:r w:rsidR="00B03DC5">
        <w:t xml:space="preserve"> by the COO and/or </w:t>
      </w:r>
      <w:r w:rsidR="00A02995">
        <w:t>Director</w:t>
      </w:r>
      <w:r w:rsidR="00B03DC5">
        <w:t xml:space="preserve"> of Schools</w:t>
      </w:r>
      <w:r>
        <w:t xml:space="preserve">. </w:t>
      </w:r>
      <w:r w:rsidR="00B03DC5">
        <w:t>Any revisions made during the academic year must be communicated explicitly to all families in writing.</w:t>
      </w:r>
    </w:p>
    <w:p w14:paraId="4513D109" w14:textId="77777777" w:rsidR="00D543D5" w:rsidRDefault="00D543D5" w:rsidP="00D543D5">
      <w:pPr>
        <w:pStyle w:val="ListParagraph"/>
        <w:spacing w:before="240" w:after="240" w:line="240" w:lineRule="auto"/>
        <w:rPr>
          <w:lang w:val="en-US"/>
        </w:rPr>
      </w:pPr>
    </w:p>
    <w:p w14:paraId="0A723131" w14:textId="77777777" w:rsidR="00D543D5" w:rsidRDefault="00D543D5" w:rsidP="00D543D5">
      <w:pPr>
        <w:pStyle w:val="ListParagraph"/>
        <w:spacing w:before="240" w:after="240" w:line="240" w:lineRule="auto"/>
        <w:rPr>
          <w:lang w:val="en-US"/>
        </w:rPr>
      </w:pPr>
    </w:p>
    <w:p w14:paraId="4FC20CB6" w14:textId="77777777" w:rsidR="00CD659B" w:rsidRDefault="00CD659B" w:rsidP="00D543D5">
      <w:pPr>
        <w:pStyle w:val="ListParagraph"/>
        <w:spacing w:before="240" w:after="240" w:line="240" w:lineRule="auto"/>
        <w:rPr>
          <w:lang w:val="en-US"/>
        </w:rPr>
      </w:pPr>
    </w:p>
    <w:p w14:paraId="45E93CE8" w14:textId="77777777" w:rsidR="00CD659B" w:rsidRPr="003E7D73" w:rsidRDefault="00CD659B" w:rsidP="00D543D5">
      <w:pPr>
        <w:pStyle w:val="ListParagraph"/>
        <w:spacing w:before="240" w:after="240" w:line="240" w:lineRule="auto"/>
        <w:rPr>
          <w:lang w:val="en-US"/>
        </w:rPr>
      </w:pPr>
    </w:p>
    <w:sectPr w:rsidR="00CD659B" w:rsidRPr="003E7D7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55C6E" w14:textId="77777777" w:rsidR="00DD54D1" w:rsidRDefault="00DD54D1" w:rsidP="00D0470A">
      <w:pPr>
        <w:spacing w:line="240" w:lineRule="auto"/>
      </w:pPr>
      <w:r>
        <w:separator/>
      </w:r>
    </w:p>
  </w:endnote>
  <w:endnote w:type="continuationSeparator" w:id="0">
    <w:p w14:paraId="3AE8C84F" w14:textId="77777777" w:rsidR="00DD54D1" w:rsidRDefault="00DD54D1" w:rsidP="00D04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CBCAE" w14:textId="5D1D1EFA" w:rsidR="00FB482A" w:rsidRDefault="00FB482A">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B046A13FAF9AE741A252ADF2AF22C437"/>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 xml:space="preserve">Reviewed and updated </w:t>
        </w:r>
        <w:r w:rsidR="008209D7">
          <w:rPr>
            <w:color w:val="595959" w:themeColor="text1" w:themeTint="A6"/>
            <w:sz w:val="18"/>
            <w:szCs w:val="18"/>
          </w:rPr>
          <w:t>1/3/2025</w:t>
        </w:r>
      </w:sdtContent>
    </w:sdt>
  </w:p>
  <w:p w14:paraId="0D699FBC" w14:textId="77777777" w:rsidR="00FB482A" w:rsidRDefault="00FB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9ADEF" w14:textId="77777777" w:rsidR="00DD54D1" w:rsidRDefault="00DD54D1" w:rsidP="00D0470A">
      <w:pPr>
        <w:spacing w:line="240" w:lineRule="auto"/>
      </w:pPr>
      <w:r>
        <w:separator/>
      </w:r>
    </w:p>
  </w:footnote>
  <w:footnote w:type="continuationSeparator" w:id="0">
    <w:p w14:paraId="7CB7CDAD" w14:textId="77777777" w:rsidR="00DD54D1" w:rsidRDefault="00DD54D1" w:rsidP="00D047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1BB2"/>
    <w:multiLevelType w:val="hybridMultilevel"/>
    <w:tmpl w:val="7E36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0DCC"/>
    <w:multiLevelType w:val="hybridMultilevel"/>
    <w:tmpl w:val="FFF2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A5C85"/>
    <w:multiLevelType w:val="hybridMultilevel"/>
    <w:tmpl w:val="3F98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46D17"/>
    <w:multiLevelType w:val="hybridMultilevel"/>
    <w:tmpl w:val="8EFC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04C48"/>
    <w:multiLevelType w:val="hybridMultilevel"/>
    <w:tmpl w:val="361C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16EF8"/>
    <w:multiLevelType w:val="hybridMultilevel"/>
    <w:tmpl w:val="CA7A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30FEC"/>
    <w:multiLevelType w:val="hybridMultilevel"/>
    <w:tmpl w:val="08F2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C2E74"/>
    <w:multiLevelType w:val="hybridMultilevel"/>
    <w:tmpl w:val="8E26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00AC7"/>
    <w:multiLevelType w:val="hybridMultilevel"/>
    <w:tmpl w:val="653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82584"/>
    <w:multiLevelType w:val="hybridMultilevel"/>
    <w:tmpl w:val="EF02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7521C"/>
    <w:multiLevelType w:val="hybridMultilevel"/>
    <w:tmpl w:val="8FA2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12F83"/>
    <w:multiLevelType w:val="hybridMultilevel"/>
    <w:tmpl w:val="CF34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7C34"/>
    <w:multiLevelType w:val="hybridMultilevel"/>
    <w:tmpl w:val="5F3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A4808"/>
    <w:multiLevelType w:val="hybridMultilevel"/>
    <w:tmpl w:val="2D18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21BBE"/>
    <w:multiLevelType w:val="hybridMultilevel"/>
    <w:tmpl w:val="DCB48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137A54"/>
    <w:multiLevelType w:val="hybridMultilevel"/>
    <w:tmpl w:val="94F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73F1"/>
    <w:multiLevelType w:val="hybridMultilevel"/>
    <w:tmpl w:val="63A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F7775"/>
    <w:multiLevelType w:val="hybridMultilevel"/>
    <w:tmpl w:val="560ED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B74AE"/>
    <w:multiLevelType w:val="hybridMultilevel"/>
    <w:tmpl w:val="2CC6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5ADE"/>
    <w:multiLevelType w:val="hybridMultilevel"/>
    <w:tmpl w:val="76F2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53E4F"/>
    <w:multiLevelType w:val="hybridMultilevel"/>
    <w:tmpl w:val="18FA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1626E"/>
    <w:multiLevelType w:val="hybridMultilevel"/>
    <w:tmpl w:val="488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34A7B"/>
    <w:multiLevelType w:val="hybridMultilevel"/>
    <w:tmpl w:val="47A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1525C"/>
    <w:multiLevelType w:val="hybridMultilevel"/>
    <w:tmpl w:val="9B8E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936B5"/>
    <w:multiLevelType w:val="hybridMultilevel"/>
    <w:tmpl w:val="1B80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421D4"/>
    <w:multiLevelType w:val="hybridMultilevel"/>
    <w:tmpl w:val="0FE4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643515">
    <w:abstractNumId w:val="6"/>
  </w:num>
  <w:num w:numId="2" w16cid:durableId="894320815">
    <w:abstractNumId w:val="10"/>
  </w:num>
  <w:num w:numId="3" w16cid:durableId="69423507">
    <w:abstractNumId w:val="17"/>
  </w:num>
  <w:num w:numId="4" w16cid:durableId="179900110">
    <w:abstractNumId w:val="7"/>
  </w:num>
  <w:num w:numId="5" w16cid:durableId="125659791">
    <w:abstractNumId w:val="9"/>
  </w:num>
  <w:num w:numId="6" w16cid:durableId="583270944">
    <w:abstractNumId w:val="12"/>
  </w:num>
  <w:num w:numId="7" w16cid:durableId="1504081839">
    <w:abstractNumId w:val="18"/>
  </w:num>
  <w:num w:numId="8" w16cid:durableId="968320190">
    <w:abstractNumId w:val="3"/>
  </w:num>
  <w:num w:numId="9" w16cid:durableId="683558856">
    <w:abstractNumId w:val="4"/>
  </w:num>
  <w:num w:numId="10" w16cid:durableId="1963732173">
    <w:abstractNumId w:val="25"/>
  </w:num>
  <w:num w:numId="11" w16cid:durableId="755976485">
    <w:abstractNumId w:val="20"/>
  </w:num>
  <w:num w:numId="12" w16cid:durableId="1035933514">
    <w:abstractNumId w:val="5"/>
  </w:num>
  <w:num w:numId="13" w16cid:durableId="684286489">
    <w:abstractNumId w:val="8"/>
  </w:num>
  <w:num w:numId="14" w16cid:durableId="1373843358">
    <w:abstractNumId w:val="22"/>
  </w:num>
  <w:num w:numId="15" w16cid:durableId="519123071">
    <w:abstractNumId w:val="16"/>
  </w:num>
  <w:num w:numId="16" w16cid:durableId="1029523103">
    <w:abstractNumId w:val="0"/>
  </w:num>
  <w:num w:numId="17" w16cid:durableId="2000841071">
    <w:abstractNumId w:val="2"/>
  </w:num>
  <w:num w:numId="18" w16cid:durableId="647252102">
    <w:abstractNumId w:val="23"/>
  </w:num>
  <w:num w:numId="19" w16cid:durableId="176580135">
    <w:abstractNumId w:val="14"/>
  </w:num>
  <w:num w:numId="20" w16cid:durableId="356123982">
    <w:abstractNumId w:val="15"/>
  </w:num>
  <w:num w:numId="21" w16cid:durableId="1648167884">
    <w:abstractNumId w:val="11"/>
  </w:num>
  <w:num w:numId="22" w16cid:durableId="391470217">
    <w:abstractNumId w:val="13"/>
  </w:num>
  <w:num w:numId="23" w16cid:durableId="2033914981">
    <w:abstractNumId w:val="1"/>
  </w:num>
  <w:num w:numId="24" w16cid:durableId="212351280">
    <w:abstractNumId w:val="21"/>
  </w:num>
  <w:num w:numId="25" w16cid:durableId="1784690393">
    <w:abstractNumId w:val="19"/>
  </w:num>
  <w:num w:numId="26" w16cid:durableId="5284193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58"/>
    <w:rsid w:val="00057F38"/>
    <w:rsid w:val="00064838"/>
    <w:rsid w:val="00082548"/>
    <w:rsid w:val="000C03D0"/>
    <w:rsid w:val="000C3B5C"/>
    <w:rsid w:val="00132501"/>
    <w:rsid w:val="001673B9"/>
    <w:rsid w:val="001D110D"/>
    <w:rsid w:val="00215677"/>
    <w:rsid w:val="0023425E"/>
    <w:rsid w:val="002402F8"/>
    <w:rsid w:val="00304E58"/>
    <w:rsid w:val="00315806"/>
    <w:rsid w:val="00317AAC"/>
    <w:rsid w:val="00373B60"/>
    <w:rsid w:val="003B7FC0"/>
    <w:rsid w:val="003E5DDD"/>
    <w:rsid w:val="003E7D73"/>
    <w:rsid w:val="003F004A"/>
    <w:rsid w:val="003F084B"/>
    <w:rsid w:val="00431D1F"/>
    <w:rsid w:val="00472634"/>
    <w:rsid w:val="004865BA"/>
    <w:rsid w:val="00490475"/>
    <w:rsid w:val="004A01D7"/>
    <w:rsid w:val="0050481A"/>
    <w:rsid w:val="0054547E"/>
    <w:rsid w:val="00570E88"/>
    <w:rsid w:val="0057624F"/>
    <w:rsid w:val="00595B7C"/>
    <w:rsid w:val="005C7CCD"/>
    <w:rsid w:val="005D45A4"/>
    <w:rsid w:val="005D5951"/>
    <w:rsid w:val="005E4486"/>
    <w:rsid w:val="00664AE5"/>
    <w:rsid w:val="006A59C7"/>
    <w:rsid w:val="006E4F36"/>
    <w:rsid w:val="00715130"/>
    <w:rsid w:val="007268DC"/>
    <w:rsid w:val="007528F9"/>
    <w:rsid w:val="0076403F"/>
    <w:rsid w:val="00772C21"/>
    <w:rsid w:val="007933FD"/>
    <w:rsid w:val="007965AF"/>
    <w:rsid w:val="007C74B8"/>
    <w:rsid w:val="008076B1"/>
    <w:rsid w:val="0081254E"/>
    <w:rsid w:val="00815789"/>
    <w:rsid w:val="008209D7"/>
    <w:rsid w:val="008331B3"/>
    <w:rsid w:val="00870616"/>
    <w:rsid w:val="008F3864"/>
    <w:rsid w:val="00922F30"/>
    <w:rsid w:val="009479D9"/>
    <w:rsid w:val="009A635D"/>
    <w:rsid w:val="009C3B87"/>
    <w:rsid w:val="009D4A36"/>
    <w:rsid w:val="00A02995"/>
    <w:rsid w:val="00A11F38"/>
    <w:rsid w:val="00A3258F"/>
    <w:rsid w:val="00A36595"/>
    <w:rsid w:val="00A4258F"/>
    <w:rsid w:val="00A4284E"/>
    <w:rsid w:val="00A42BEB"/>
    <w:rsid w:val="00AF3B45"/>
    <w:rsid w:val="00B03DC5"/>
    <w:rsid w:val="00B04DFE"/>
    <w:rsid w:val="00B14CF0"/>
    <w:rsid w:val="00B1527E"/>
    <w:rsid w:val="00B31840"/>
    <w:rsid w:val="00B42C58"/>
    <w:rsid w:val="00B83E65"/>
    <w:rsid w:val="00BC62C9"/>
    <w:rsid w:val="00BE38CB"/>
    <w:rsid w:val="00C467D3"/>
    <w:rsid w:val="00CD659B"/>
    <w:rsid w:val="00CF2DAB"/>
    <w:rsid w:val="00CF5A78"/>
    <w:rsid w:val="00D0470A"/>
    <w:rsid w:val="00D543D5"/>
    <w:rsid w:val="00D55468"/>
    <w:rsid w:val="00D80169"/>
    <w:rsid w:val="00DB5D48"/>
    <w:rsid w:val="00DD54D1"/>
    <w:rsid w:val="00E1484B"/>
    <w:rsid w:val="00E30C06"/>
    <w:rsid w:val="00EC5D54"/>
    <w:rsid w:val="00ED61C6"/>
    <w:rsid w:val="00F05B07"/>
    <w:rsid w:val="00F266F3"/>
    <w:rsid w:val="00FB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4F70"/>
  <w15:docId w15:val="{8CCC9989-0140-054F-937E-465A89CB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83E65"/>
    <w:pPr>
      <w:ind w:left="720"/>
      <w:contextualSpacing/>
    </w:pPr>
  </w:style>
  <w:style w:type="paragraph" w:styleId="Header">
    <w:name w:val="header"/>
    <w:basedOn w:val="Normal"/>
    <w:link w:val="HeaderChar"/>
    <w:uiPriority w:val="99"/>
    <w:unhideWhenUsed/>
    <w:rsid w:val="00D0470A"/>
    <w:pPr>
      <w:tabs>
        <w:tab w:val="center" w:pos="4680"/>
        <w:tab w:val="right" w:pos="9360"/>
      </w:tabs>
      <w:spacing w:line="240" w:lineRule="auto"/>
    </w:pPr>
  </w:style>
  <w:style w:type="character" w:customStyle="1" w:styleId="HeaderChar">
    <w:name w:val="Header Char"/>
    <w:basedOn w:val="DefaultParagraphFont"/>
    <w:link w:val="Header"/>
    <w:uiPriority w:val="99"/>
    <w:rsid w:val="00D0470A"/>
  </w:style>
  <w:style w:type="paragraph" w:styleId="Footer">
    <w:name w:val="footer"/>
    <w:basedOn w:val="Normal"/>
    <w:link w:val="FooterChar"/>
    <w:uiPriority w:val="99"/>
    <w:unhideWhenUsed/>
    <w:rsid w:val="00D0470A"/>
    <w:pPr>
      <w:tabs>
        <w:tab w:val="center" w:pos="4680"/>
        <w:tab w:val="right" w:pos="9360"/>
      </w:tabs>
      <w:spacing w:line="240" w:lineRule="auto"/>
    </w:pPr>
  </w:style>
  <w:style w:type="character" w:customStyle="1" w:styleId="FooterChar">
    <w:name w:val="Footer Char"/>
    <w:basedOn w:val="DefaultParagraphFont"/>
    <w:link w:val="Footer"/>
    <w:uiPriority w:val="99"/>
    <w:rsid w:val="00D0470A"/>
  </w:style>
  <w:style w:type="paragraph" w:styleId="NormalWeb">
    <w:name w:val="Normal (Web)"/>
    <w:basedOn w:val="Normal"/>
    <w:uiPriority w:val="99"/>
    <w:unhideWhenUsed/>
    <w:rsid w:val="0071513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0">
      <w:bodyDiv w:val="1"/>
      <w:marLeft w:val="0"/>
      <w:marRight w:val="0"/>
      <w:marTop w:val="0"/>
      <w:marBottom w:val="0"/>
      <w:divBdr>
        <w:top w:val="none" w:sz="0" w:space="0" w:color="auto"/>
        <w:left w:val="none" w:sz="0" w:space="0" w:color="auto"/>
        <w:bottom w:val="none" w:sz="0" w:space="0" w:color="auto"/>
        <w:right w:val="none" w:sz="0" w:space="0" w:color="auto"/>
      </w:divBdr>
      <w:divsChild>
        <w:div w:id="618099253">
          <w:marLeft w:val="0"/>
          <w:marRight w:val="0"/>
          <w:marTop w:val="0"/>
          <w:marBottom w:val="0"/>
          <w:divBdr>
            <w:top w:val="none" w:sz="0" w:space="0" w:color="auto"/>
            <w:left w:val="none" w:sz="0" w:space="0" w:color="auto"/>
            <w:bottom w:val="none" w:sz="0" w:space="0" w:color="auto"/>
            <w:right w:val="none" w:sz="0" w:space="0" w:color="auto"/>
          </w:divBdr>
          <w:divsChild>
            <w:div w:id="1402412822">
              <w:marLeft w:val="0"/>
              <w:marRight w:val="0"/>
              <w:marTop w:val="0"/>
              <w:marBottom w:val="0"/>
              <w:divBdr>
                <w:top w:val="none" w:sz="0" w:space="0" w:color="auto"/>
                <w:left w:val="none" w:sz="0" w:space="0" w:color="auto"/>
                <w:bottom w:val="none" w:sz="0" w:space="0" w:color="auto"/>
                <w:right w:val="none" w:sz="0" w:space="0" w:color="auto"/>
              </w:divBdr>
              <w:divsChild>
                <w:div w:id="1962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5269">
      <w:bodyDiv w:val="1"/>
      <w:marLeft w:val="0"/>
      <w:marRight w:val="0"/>
      <w:marTop w:val="0"/>
      <w:marBottom w:val="0"/>
      <w:divBdr>
        <w:top w:val="none" w:sz="0" w:space="0" w:color="auto"/>
        <w:left w:val="none" w:sz="0" w:space="0" w:color="auto"/>
        <w:bottom w:val="none" w:sz="0" w:space="0" w:color="auto"/>
        <w:right w:val="none" w:sz="0" w:space="0" w:color="auto"/>
      </w:divBdr>
    </w:div>
    <w:div w:id="494541630">
      <w:bodyDiv w:val="1"/>
      <w:marLeft w:val="0"/>
      <w:marRight w:val="0"/>
      <w:marTop w:val="0"/>
      <w:marBottom w:val="0"/>
      <w:divBdr>
        <w:top w:val="none" w:sz="0" w:space="0" w:color="auto"/>
        <w:left w:val="none" w:sz="0" w:space="0" w:color="auto"/>
        <w:bottom w:val="none" w:sz="0" w:space="0" w:color="auto"/>
        <w:right w:val="none" w:sz="0" w:space="0" w:color="auto"/>
      </w:divBdr>
    </w:div>
    <w:div w:id="972177523">
      <w:bodyDiv w:val="1"/>
      <w:marLeft w:val="0"/>
      <w:marRight w:val="0"/>
      <w:marTop w:val="0"/>
      <w:marBottom w:val="0"/>
      <w:divBdr>
        <w:top w:val="none" w:sz="0" w:space="0" w:color="auto"/>
        <w:left w:val="none" w:sz="0" w:space="0" w:color="auto"/>
        <w:bottom w:val="none" w:sz="0" w:space="0" w:color="auto"/>
        <w:right w:val="none" w:sz="0" w:space="0" w:color="auto"/>
      </w:divBdr>
    </w:div>
    <w:div w:id="1096750566">
      <w:bodyDiv w:val="1"/>
      <w:marLeft w:val="0"/>
      <w:marRight w:val="0"/>
      <w:marTop w:val="0"/>
      <w:marBottom w:val="0"/>
      <w:divBdr>
        <w:top w:val="none" w:sz="0" w:space="0" w:color="auto"/>
        <w:left w:val="none" w:sz="0" w:space="0" w:color="auto"/>
        <w:bottom w:val="none" w:sz="0" w:space="0" w:color="auto"/>
        <w:right w:val="none" w:sz="0" w:space="0" w:color="auto"/>
      </w:divBdr>
    </w:div>
    <w:div w:id="1737362061">
      <w:bodyDiv w:val="1"/>
      <w:marLeft w:val="0"/>
      <w:marRight w:val="0"/>
      <w:marTop w:val="0"/>
      <w:marBottom w:val="0"/>
      <w:divBdr>
        <w:top w:val="none" w:sz="0" w:space="0" w:color="auto"/>
        <w:left w:val="none" w:sz="0" w:space="0" w:color="auto"/>
        <w:bottom w:val="none" w:sz="0" w:space="0" w:color="auto"/>
        <w:right w:val="none" w:sz="0" w:space="0" w:color="auto"/>
      </w:divBdr>
      <w:divsChild>
        <w:div w:id="261694389">
          <w:marLeft w:val="0"/>
          <w:marRight w:val="0"/>
          <w:marTop w:val="0"/>
          <w:marBottom w:val="0"/>
          <w:divBdr>
            <w:top w:val="none" w:sz="0" w:space="0" w:color="auto"/>
            <w:left w:val="none" w:sz="0" w:space="0" w:color="auto"/>
            <w:bottom w:val="none" w:sz="0" w:space="0" w:color="auto"/>
            <w:right w:val="none" w:sz="0" w:space="0" w:color="auto"/>
          </w:divBdr>
          <w:divsChild>
            <w:div w:id="618147747">
              <w:marLeft w:val="0"/>
              <w:marRight w:val="0"/>
              <w:marTop w:val="0"/>
              <w:marBottom w:val="0"/>
              <w:divBdr>
                <w:top w:val="none" w:sz="0" w:space="0" w:color="auto"/>
                <w:left w:val="none" w:sz="0" w:space="0" w:color="auto"/>
                <w:bottom w:val="none" w:sz="0" w:space="0" w:color="auto"/>
                <w:right w:val="none" w:sz="0" w:space="0" w:color="auto"/>
              </w:divBdr>
              <w:divsChild>
                <w:div w:id="16956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5671">
      <w:bodyDiv w:val="1"/>
      <w:marLeft w:val="0"/>
      <w:marRight w:val="0"/>
      <w:marTop w:val="0"/>
      <w:marBottom w:val="0"/>
      <w:divBdr>
        <w:top w:val="none" w:sz="0" w:space="0" w:color="auto"/>
        <w:left w:val="none" w:sz="0" w:space="0" w:color="auto"/>
        <w:bottom w:val="none" w:sz="0" w:space="0" w:color="auto"/>
        <w:right w:val="none" w:sz="0" w:space="0" w:color="auto"/>
      </w:divBdr>
      <w:divsChild>
        <w:div w:id="1834176380">
          <w:marLeft w:val="0"/>
          <w:marRight w:val="0"/>
          <w:marTop w:val="0"/>
          <w:marBottom w:val="0"/>
          <w:divBdr>
            <w:top w:val="none" w:sz="0" w:space="0" w:color="auto"/>
            <w:left w:val="none" w:sz="0" w:space="0" w:color="auto"/>
            <w:bottom w:val="none" w:sz="0" w:space="0" w:color="auto"/>
            <w:right w:val="none" w:sz="0" w:space="0" w:color="auto"/>
          </w:divBdr>
          <w:divsChild>
            <w:div w:id="1667973504">
              <w:marLeft w:val="0"/>
              <w:marRight w:val="0"/>
              <w:marTop w:val="0"/>
              <w:marBottom w:val="0"/>
              <w:divBdr>
                <w:top w:val="none" w:sz="0" w:space="0" w:color="auto"/>
                <w:left w:val="none" w:sz="0" w:space="0" w:color="auto"/>
                <w:bottom w:val="none" w:sz="0" w:space="0" w:color="auto"/>
                <w:right w:val="none" w:sz="0" w:space="0" w:color="auto"/>
              </w:divBdr>
              <w:divsChild>
                <w:div w:id="465858650">
                  <w:marLeft w:val="0"/>
                  <w:marRight w:val="0"/>
                  <w:marTop w:val="0"/>
                  <w:marBottom w:val="0"/>
                  <w:divBdr>
                    <w:top w:val="none" w:sz="0" w:space="0" w:color="auto"/>
                    <w:left w:val="none" w:sz="0" w:space="0" w:color="auto"/>
                    <w:bottom w:val="none" w:sz="0" w:space="0" w:color="auto"/>
                    <w:right w:val="none" w:sz="0" w:space="0" w:color="auto"/>
                  </w:divBdr>
                  <w:divsChild>
                    <w:div w:id="18210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54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46A13FAF9AE741A252ADF2AF22C437"/>
        <w:category>
          <w:name w:val="General"/>
          <w:gallery w:val="placeholder"/>
        </w:category>
        <w:types>
          <w:type w:val="bbPlcHdr"/>
        </w:types>
        <w:behaviors>
          <w:behavior w:val="content"/>
        </w:behaviors>
        <w:guid w:val="{6933A9A2-321E-584B-A423-DBAD9B16122A}"/>
      </w:docPartPr>
      <w:docPartBody>
        <w:p w:rsidR="0046679C" w:rsidRDefault="0000537F" w:rsidP="0000537F">
          <w:pPr>
            <w:pStyle w:val="B046A13FAF9AE741A252ADF2AF22C43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7F"/>
    <w:rsid w:val="0000537F"/>
    <w:rsid w:val="001555AF"/>
    <w:rsid w:val="002A43BC"/>
    <w:rsid w:val="00396E05"/>
    <w:rsid w:val="0046679C"/>
    <w:rsid w:val="006331FB"/>
    <w:rsid w:val="00870616"/>
    <w:rsid w:val="00B04DFE"/>
    <w:rsid w:val="00D5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37F"/>
    <w:rPr>
      <w:color w:val="808080"/>
    </w:rPr>
  </w:style>
  <w:style w:type="paragraph" w:customStyle="1" w:styleId="B046A13FAF9AE741A252ADF2AF22C437">
    <w:name w:val="B046A13FAF9AE741A252ADF2AF22C437"/>
    <w:rsid w:val="00005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Reviewed and updated 1/3/2025</dc:creator>
  <cp:lastModifiedBy>Jerry Crank</cp:lastModifiedBy>
  <cp:revision>27</cp:revision>
  <cp:lastPrinted>2024-07-26T19:05:00Z</cp:lastPrinted>
  <dcterms:created xsi:type="dcterms:W3CDTF">2024-08-02T19:35:00Z</dcterms:created>
  <dcterms:modified xsi:type="dcterms:W3CDTF">2025-02-14T21:43:00Z</dcterms:modified>
</cp:coreProperties>
</file>